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国家重点研发计划联合申报协议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牵头</w:t>
      </w:r>
      <w:r>
        <w:rPr>
          <w:rFonts w:hint="eastAsia" w:ascii="宋体" w:hAnsi="宋体" w:eastAsia="宋体"/>
          <w:sz w:val="24"/>
          <w:szCs w:val="24"/>
        </w:rPr>
        <w:t>申报单位（甲方）：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/>
          <w:sz w:val="24"/>
          <w:szCs w:val="24"/>
          <w:u w:val="single"/>
        </w:rPr>
        <w:t>北京林业大学</w:t>
      </w:r>
      <w:r>
        <w:rPr>
          <w:rFonts w:ascii="宋体" w:hAnsi="宋体" w:eastAsia="宋体"/>
          <w:sz w:val="24"/>
          <w:szCs w:val="24"/>
          <w:u w:val="single"/>
        </w:rPr>
        <w:t xml:space="preserve">        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联合申报单位（乙方）：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               </w:t>
      </w:r>
    </w:p>
    <w:p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甲乙双方本着相互合作的精神，就共同申报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u w:val="single"/>
        </w:rPr>
        <w:t>“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/>
          <w:sz w:val="24"/>
          <w:szCs w:val="24"/>
          <w:u w:val="single"/>
        </w:rPr>
        <w:t>”</w:t>
      </w:r>
      <w:r>
        <w:rPr>
          <w:rFonts w:hint="eastAsia" w:ascii="宋体" w:hAnsi="宋体" w:eastAsia="宋体"/>
          <w:sz w:val="24"/>
          <w:szCs w:val="24"/>
        </w:rPr>
        <w:t>重点专项</w:t>
      </w:r>
      <w:r>
        <w:rPr>
          <w:rFonts w:hint="eastAsia" w:ascii="宋体" w:hAnsi="宋体" w:eastAsia="宋体"/>
          <w:sz w:val="24"/>
          <w:szCs w:val="24"/>
          <w:u w:val="single"/>
        </w:rPr>
        <w:t>“</w:t>
      </w:r>
      <w: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项目，依据有关法律法规和管理办法，</w:t>
      </w:r>
      <w:r>
        <w:rPr>
          <w:rFonts w:hint="eastAsia" w:ascii="宋体" w:hAnsi="宋体" w:eastAsia="宋体"/>
          <w:sz w:val="24"/>
          <w:szCs w:val="24"/>
        </w:rPr>
        <w:t>经友好协商达成如下合作协议：</w:t>
      </w:r>
    </w:p>
    <w:p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1、双方完全理解并遵循《项目申报指南》的一切要求和规定，并承诺在项目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牵头</w:t>
      </w:r>
      <w:r>
        <w:rPr>
          <w:rFonts w:ascii="宋体" w:hAnsi="宋体" w:eastAsia="宋体"/>
          <w:sz w:val="24"/>
          <w:szCs w:val="24"/>
        </w:rPr>
        <w:t>单位的组织下联合申报、合作实施该项目。</w:t>
      </w:r>
    </w:p>
    <w:p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ascii="宋体" w:hAnsi="宋体" w:eastAsia="宋体"/>
          <w:sz w:val="24"/>
          <w:szCs w:val="24"/>
        </w:rPr>
        <w:t>、乙方授权</w:t>
      </w:r>
      <w:r>
        <w:rPr>
          <w:rFonts w:ascii="宋体" w:hAnsi="宋体" w:eastAsia="宋体"/>
          <w:sz w:val="24"/>
          <w:szCs w:val="24"/>
          <w:u w:val="single"/>
        </w:rPr>
        <w:t xml:space="preserve">      </w:t>
      </w:r>
      <w:r>
        <w:rPr>
          <w:rFonts w:ascii="宋体" w:hAnsi="宋体" w:eastAsia="宋体"/>
          <w:sz w:val="24"/>
          <w:szCs w:val="24"/>
        </w:rPr>
        <w:t>代表本单位参与项目联合申请，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乙方应</w:t>
      </w:r>
      <w:r>
        <w:rPr>
          <w:rFonts w:ascii="宋体" w:hAnsi="宋体" w:eastAsia="宋体"/>
          <w:sz w:val="24"/>
          <w:szCs w:val="24"/>
        </w:rPr>
        <w:t>确保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所有</w:t>
      </w:r>
      <w:r>
        <w:rPr>
          <w:rFonts w:ascii="宋体" w:hAnsi="宋体" w:eastAsia="宋体"/>
          <w:sz w:val="24"/>
          <w:szCs w:val="24"/>
        </w:rPr>
        <w:t>申报人满足申报指南要求的资格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与限项</w:t>
      </w:r>
      <w:r>
        <w:rPr>
          <w:rFonts w:ascii="宋体" w:hAnsi="宋体" w:eastAsia="宋体"/>
          <w:sz w:val="24"/>
          <w:szCs w:val="24"/>
        </w:rPr>
        <w:t>条件，并保证未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申报或参与同期其他单位同一</w:t>
      </w:r>
      <w:r>
        <w:rPr>
          <w:rFonts w:ascii="宋体" w:hAnsi="宋体" w:eastAsia="宋体"/>
          <w:sz w:val="24"/>
          <w:szCs w:val="24"/>
        </w:rPr>
        <w:t>项目。</w:t>
      </w:r>
    </w:p>
    <w:p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① 任务分工：</w:t>
      </w:r>
    </w:p>
    <w:p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乙方将承担_____________________________________________等研究任务。</w:t>
      </w:r>
    </w:p>
    <w:p>
      <w:pPr>
        <w:spacing w:line="48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② 考核指标：</w:t>
      </w:r>
    </w:p>
    <w:p>
      <w:pPr>
        <w:spacing w:line="480" w:lineRule="auto"/>
        <w:ind w:firstLine="480" w:firstLineChars="200"/>
        <w:jc w:val="left"/>
        <w:rPr>
          <w:rFonts w:hint="eastAsia" w:ascii="宋体" w:hAnsi="宋体" w:eastAsia="宋体"/>
          <w:color w:val="FF000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/>
          <w:color w:val="FF0000"/>
          <w:sz w:val="24"/>
          <w:szCs w:val="24"/>
          <w:highlight w:val="yellow"/>
          <w:lang w:val="en-US" w:eastAsia="zh-CN"/>
        </w:rPr>
        <w:t>（依据申报书具体内容如实填写）</w:t>
      </w:r>
    </w:p>
    <w:p>
      <w:pPr>
        <w:spacing w:line="480" w:lineRule="auto"/>
        <w:ind w:firstLine="480" w:firstLineChars="200"/>
        <w:jc w:val="lef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③ 经费分配：</w:t>
      </w:r>
    </w:p>
    <w:p>
      <w:pPr>
        <w:spacing w:line="480" w:lineRule="auto"/>
        <w:ind w:firstLine="480" w:firstLineChars="200"/>
        <w:jc w:val="left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结合乙方在本项目中的研究任务，拟预算专项经费占总预算的</w:t>
      </w:r>
      <w:r>
        <w:rPr>
          <w:rFonts w:hint="eastAsia" w:ascii="宋体" w:hAnsi="宋体" w:eastAsia="宋体"/>
          <w:color w:val="FF0000"/>
          <w:sz w:val="24"/>
          <w:szCs w:val="24"/>
          <w:highlight w:val="yellow"/>
          <w:u w:val="none"/>
          <w:lang w:val="en-US" w:eastAsia="zh-CN"/>
        </w:rPr>
        <w:t>(百分比/或具体金额均可)</w:t>
      </w:r>
      <w:r>
        <w:rPr>
          <w:rFonts w:hint="eastAsia" w:ascii="宋体" w:hAnsi="宋体" w:eastAsia="宋体"/>
          <w:sz w:val="24"/>
          <w:szCs w:val="24"/>
          <w:u w:val="none"/>
          <w:lang w:val="en-US" w:eastAsia="zh-CN"/>
        </w:rPr>
        <w:t>（实际获得经费根据批复的专项经费全额按上述比例拨付）。并且乙方将严格按照国家重点研发计划有关规定分配预算经费、专款专用。</w:t>
      </w:r>
    </w:p>
    <w:p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3、联合申报单位及参加人员在项目申报阶段，不得中途退出，参加人员名单不做更改。乙方参加申报主要人员如下：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480" w:lineRule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spacing w:line="480" w:lineRule="auto"/>
              <w:rPr>
                <w:rFonts w:hint="default" w:ascii="宋体" w:hAnsi="宋体" w:eastAsia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/>
          <w:sz w:val="24"/>
          <w:szCs w:val="24"/>
        </w:rPr>
        <w:t>本协议内容及在合作过程中各方接触到任何其他方的技术方案、内部资料、软件代码、商务资料、文档资料等秘密信息，各方均应严格保密，仅许可用于本次申报，不得擅自使用或向第三方公开，申报结束后不得以任何形式留存；违反本条应当承担对信息所有方造成的全部经济损失。</w:t>
      </w:r>
    </w:p>
    <w:p>
      <w:pPr>
        <w:spacing w:line="480" w:lineRule="auto"/>
        <w:ind w:firstLine="480" w:firstLineChars="200"/>
        <w:rPr>
          <w:rFonts w:hint="default" w:ascii="宋体" w:hAnsi="宋体" w:eastAsia="宋体"/>
          <w:color w:val="FF0000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双方在项目实施期内各自取得的成果，其知识产权归各自单位所有，单位间合作研发成果由参与单位共同所有。本项目双方所产生的所有科学数据无条件、按期汇交到科技部指定的平台，按有关规定开放共享。</w:t>
      </w:r>
      <w:r>
        <w:rPr>
          <w:rFonts w:hint="eastAsia" w:ascii="宋体" w:hAnsi="宋体" w:eastAsia="宋体"/>
          <w:color w:val="FF0000"/>
          <w:sz w:val="24"/>
          <w:szCs w:val="24"/>
          <w:highlight w:val="yellow"/>
          <w:lang w:val="en-US" w:eastAsia="zh-CN"/>
        </w:rPr>
        <w:t>（指南如对知识产权、数据汇交有特殊要求，须增加要求内容）</w:t>
      </w:r>
    </w:p>
    <w:p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6、</w:t>
      </w:r>
      <w:r>
        <w:rPr>
          <w:rFonts w:hint="eastAsia" w:ascii="宋体" w:hAnsi="宋体" w:eastAsia="宋体"/>
          <w:sz w:val="24"/>
          <w:szCs w:val="24"/>
        </w:rPr>
        <w:t>在申请过程中发生争议，各方应当协商解决。各方不愿协商、调解解决或者协商、调解不成的，商定申请由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海淀区</w:t>
      </w:r>
      <w:r>
        <w:rPr>
          <w:rFonts w:hint="eastAsia" w:ascii="宋体" w:hAnsi="宋体" w:eastAsia="宋体"/>
          <w:sz w:val="24"/>
          <w:szCs w:val="24"/>
        </w:rPr>
        <w:t>仲裁委员会仲裁。各单位应严格履行相应义务，如在项目执行过程中出现违约行为，须承担违约责任。</w:t>
      </w:r>
    </w:p>
    <w:p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7、</w:t>
      </w:r>
      <w:r>
        <w:rPr>
          <w:rFonts w:ascii="宋体" w:hAnsi="宋体" w:eastAsia="宋体"/>
          <w:sz w:val="24"/>
          <w:szCs w:val="24"/>
        </w:rPr>
        <w:t>本协议未尽事宜，可由双方议定，议定结果可作为本协议的补充。</w:t>
      </w:r>
    </w:p>
    <w:p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、本协议一式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/>
          <w:sz w:val="24"/>
          <w:szCs w:val="24"/>
        </w:rPr>
        <w:t>份，双方各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执</w:t>
      </w:r>
      <w:r>
        <w:rPr>
          <w:rFonts w:hint="eastAsia" w:ascii="宋体" w:hAnsi="宋体" w:eastAsia="宋体"/>
          <w:sz w:val="24"/>
          <w:szCs w:val="24"/>
        </w:rPr>
        <w:t>两份，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/>
          <w:sz w:val="24"/>
          <w:szCs w:val="24"/>
        </w:rPr>
        <w:t>份用于项目申报，具有同等法律效力。</w:t>
      </w:r>
    </w:p>
    <w:p>
      <w:pPr>
        <w:spacing w:line="48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9、</w:t>
      </w:r>
      <w:bookmarkStart w:id="0" w:name="OLE_LINK1"/>
      <w:r>
        <w:rPr>
          <w:rFonts w:hint="eastAsia" w:ascii="宋体" w:hAnsi="宋体" w:eastAsia="宋体"/>
          <w:sz w:val="24"/>
          <w:szCs w:val="24"/>
          <w:lang w:val="en-US" w:eastAsia="zh-CN"/>
        </w:rPr>
        <w:t>本协议自合作方签字盖章之日起生效</w:t>
      </w:r>
      <w:bookmarkStart w:id="1" w:name="_GoBack"/>
      <w:bookmarkEnd w:id="1"/>
      <w:r>
        <w:rPr>
          <w:rFonts w:hint="eastAsia" w:ascii="宋体" w:hAnsi="宋体" w:eastAsia="宋体"/>
          <w:sz w:val="24"/>
          <w:szCs w:val="24"/>
          <w:lang w:val="en-US" w:eastAsia="zh-CN"/>
        </w:rPr>
        <w:t>，若项目最终立项，则协议有效期延至项目完成结题验收为止；若项目未能立项，则协议有效期至接收到申报结果反馈为止</w:t>
      </w:r>
      <w:bookmarkEnd w:id="0"/>
      <w:r>
        <w:rPr>
          <w:rFonts w:hint="eastAsia" w:ascii="宋体" w:hAnsi="宋体" w:eastAsia="宋体"/>
          <w:sz w:val="24"/>
          <w:szCs w:val="24"/>
          <w:lang w:val="en-US" w:eastAsia="zh-CN"/>
        </w:rPr>
        <w:t>。</w:t>
      </w:r>
    </w:p>
    <w:p>
      <w:pPr>
        <w:spacing w:after="156" w:afterLines="50" w:line="480" w:lineRule="auto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rPr>
          <w:rFonts w:hint="eastAsia" w:ascii="宋体" w:hAnsi="宋体" w:eastAsia="宋体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甲方（盖章）：</w:t>
      </w:r>
    </w:p>
    <w:p>
      <w:pPr>
        <w:spacing w:line="480" w:lineRule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u w:val="single"/>
        </w:rPr>
        <w:t>北京林业大学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单位法人（签章）：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项目负责人：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签订日期： </w:t>
      </w:r>
      <w:r>
        <w:rPr>
          <w:rFonts w:ascii="宋体" w:hAnsi="宋体" w:eastAsia="宋体"/>
          <w:sz w:val="24"/>
          <w:szCs w:val="24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 xml:space="preserve">年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月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乙方（盖章）：</w:t>
      </w:r>
    </w:p>
    <w:p>
      <w:pPr>
        <w:spacing w:line="480" w:lineRule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  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单位法人（签章）：</w:t>
      </w:r>
    </w:p>
    <w:p>
      <w:pPr>
        <w:spacing w:line="48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课题（任务）负责人：</w:t>
      </w:r>
    </w:p>
    <w:p>
      <w:pPr>
        <w:spacing w:line="480" w:lineRule="auto"/>
        <w:rPr>
          <w:rFonts w:hint="eastAsia" w:ascii="宋体" w:hAnsi="宋体" w:eastAsia="宋体"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  <w:r>
        <w:rPr>
          <w:rFonts w:hint="eastAsia" w:ascii="宋体" w:hAnsi="宋体" w:eastAsia="宋体"/>
          <w:sz w:val="24"/>
          <w:szCs w:val="24"/>
        </w:rPr>
        <w:t xml:space="preserve">签订日期： </w:t>
      </w:r>
      <w:r>
        <w:rPr>
          <w:rFonts w:ascii="宋体" w:hAnsi="宋体" w:eastAsia="宋体"/>
          <w:sz w:val="24"/>
          <w:szCs w:val="24"/>
        </w:rPr>
        <w:t xml:space="preserve">   </w:t>
      </w:r>
      <w:r>
        <w:rPr>
          <w:rFonts w:hint="eastAsia" w:ascii="宋体" w:hAnsi="宋体" w:eastAsia="宋体"/>
          <w:sz w:val="24"/>
          <w:szCs w:val="24"/>
        </w:rPr>
        <w:t xml:space="preserve">年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 xml:space="preserve">月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日</w:t>
      </w:r>
    </w:p>
    <w:p>
      <w:pPr>
        <w:spacing w:line="360" w:lineRule="auto"/>
        <w:rPr>
          <w:rFonts w:hint="eastAsia" w:ascii="宋体" w:hAnsi="宋体" w:eastAsia="宋体"/>
          <w:sz w:val="24"/>
          <w:szCs w:val="28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0MjRhYWQzNTQ5ZDI3YWZiYTU5YzRkNzE5YzhiOWIifQ=="/>
  </w:docVars>
  <w:rsids>
    <w:rsidRoot w:val="008C72A5"/>
    <w:rsid w:val="00207DCA"/>
    <w:rsid w:val="004373EB"/>
    <w:rsid w:val="004F0AAF"/>
    <w:rsid w:val="006A4782"/>
    <w:rsid w:val="008C72A5"/>
    <w:rsid w:val="008E639C"/>
    <w:rsid w:val="00C444B3"/>
    <w:rsid w:val="00C91A4B"/>
    <w:rsid w:val="00E264A0"/>
    <w:rsid w:val="071A63FA"/>
    <w:rsid w:val="172E3845"/>
    <w:rsid w:val="17EC02EE"/>
    <w:rsid w:val="19706CFD"/>
    <w:rsid w:val="1CEF726E"/>
    <w:rsid w:val="1F4D4753"/>
    <w:rsid w:val="200B13BD"/>
    <w:rsid w:val="23307C29"/>
    <w:rsid w:val="276F5F7F"/>
    <w:rsid w:val="2CBF1E66"/>
    <w:rsid w:val="324E3917"/>
    <w:rsid w:val="33977850"/>
    <w:rsid w:val="33D54D58"/>
    <w:rsid w:val="3552699F"/>
    <w:rsid w:val="356C2682"/>
    <w:rsid w:val="3C8361D7"/>
    <w:rsid w:val="6DA560EA"/>
    <w:rsid w:val="736D1458"/>
    <w:rsid w:val="7B58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929</Words>
  <Characters>973</Characters>
  <Lines>3</Lines>
  <Paragraphs>1</Paragraphs>
  <TotalTime>71</TotalTime>
  <ScaleCrop>false</ScaleCrop>
  <LinksUpToDate>false</LinksUpToDate>
  <CharactersWithSpaces>1091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2024-08-23T02:30:00Z</dcterms:created>
  <dc:creator>XX0629</dc:creator>
  <cp:lastModifiedBy>WPS_420717084</cp:lastModifiedBy>
  <dcterms:modified xsi:type="dcterms:W3CDTF">2025-06-03T10:18:59Z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17B6D4BBAD3348C8A649E04194922996_13</vt:lpwstr>
  </property>
</Properties>
</file>