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2D97B">
      <w:pPr>
        <w:pageBreakBefore w:val="0"/>
        <w:kinsoku/>
        <w:wordWrap w:val="0"/>
        <w:topLinePunct w:val="0"/>
        <w:autoSpaceDE w:val="0"/>
        <w:autoSpaceDN w:val="0"/>
        <w:bidi w:val="0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3180F5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157" w:afterLines="50" w:line="520" w:lineRule="exact"/>
        <w:ind w:firstLine="0" w:firstLineChars="0"/>
        <w:jc w:val="center"/>
        <w:textAlignment w:val="auto"/>
        <w:rPr>
          <w:rFonts w:hint="default" w:ascii="Times New Roman" w:hAnsi="Times New Roman" w:eastAsia="小标宋" w:cs="Times New Roman"/>
          <w:sz w:val="44"/>
          <w:szCs w:val="22"/>
          <w:lang w:val="en-US" w:eastAsia="zh-CN"/>
        </w:rPr>
      </w:pPr>
      <w:r>
        <w:rPr>
          <w:rFonts w:hint="eastAsia" w:ascii="Times New Roman" w:hAnsi="Times New Roman" w:eastAsia="小标宋" w:cs="Times New Roman"/>
          <w:sz w:val="44"/>
          <w:szCs w:val="22"/>
        </w:rPr>
        <w:t>20</w:t>
      </w:r>
      <w:r>
        <w:rPr>
          <w:rFonts w:hint="eastAsia" w:eastAsia="小标宋" w:cs="Times New Roman"/>
          <w:sz w:val="44"/>
          <w:szCs w:val="22"/>
          <w:lang w:val="en-US" w:eastAsia="zh-CN"/>
        </w:rPr>
        <w:t>25</w:t>
      </w:r>
      <w:r>
        <w:rPr>
          <w:rFonts w:hint="eastAsia" w:ascii="Times New Roman" w:hAnsi="Times New Roman" w:eastAsia="小标宋" w:cs="Times New Roman"/>
          <w:sz w:val="44"/>
          <w:szCs w:val="22"/>
        </w:rPr>
        <w:t>年</w:t>
      </w:r>
      <w:r>
        <w:rPr>
          <w:rFonts w:hint="eastAsia" w:eastAsia="小标宋" w:cs="Times New Roman"/>
          <w:sz w:val="44"/>
          <w:szCs w:val="22"/>
          <w:lang w:val="en-US" w:eastAsia="zh-CN"/>
        </w:rPr>
        <w:t>林学院</w:t>
      </w:r>
      <w:r>
        <w:rPr>
          <w:rFonts w:hint="eastAsia" w:ascii="Times New Roman" w:hAnsi="Times New Roman" w:eastAsia="小标宋" w:cs="Times New Roman"/>
          <w:sz w:val="44"/>
          <w:szCs w:val="22"/>
        </w:rPr>
        <w:t>“</w:t>
      </w:r>
      <w:r>
        <w:rPr>
          <w:rFonts w:hint="eastAsia" w:eastAsia="小标宋" w:cs="Times New Roman"/>
          <w:sz w:val="44"/>
          <w:szCs w:val="22"/>
          <w:lang w:val="en-US" w:eastAsia="zh-CN"/>
        </w:rPr>
        <w:t>优良学风班</w:t>
      </w:r>
      <w:r>
        <w:rPr>
          <w:rFonts w:hint="eastAsia" w:ascii="Times New Roman" w:hAnsi="Times New Roman" w:eastAsia="小标宋" w:cs="Times New Roman"/>
          <w:sz w:val="44"/>
          <w:szCs w:val="22"/>
        </w:rPr>
        <w:t>”</w:t>
      </w:r>
      <w:r>
        <w:rPr>
          <w:rFonts w:hint="eastAsia" w:eastAsia="小标宋" w:cs="Times New Roman"/>
          <w:sz w:val="44"/>
          <w:szCs w:val="22"/>
          <w:lang w:val="en-US" w:eastAsia="zh-CN"/>
        </w:rPr>
        <w:t>评选申报表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3"/>
        <w:gridCol w:w="1842"/>
        <w:gridCol w:w="2864"/>
      </w:tblGrid>
      <w:tr w14:paraId="6A6F9E8D">
        <w:trPr>
          <w:trHeight w:val="438" w:hRule="atLeast"/>
          <w:jc w:val="center"/>
        </w:trPr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688A23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学院</w:t>
            </w:r>
          </w:p>
        </w:tc>
        <w:tc>
          <w:tcPr>
            <w:tcW w:w="29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9514C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C95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班级</w:t>
            </w:r>
          </w:p>
        </w:tc>
        <w:tc>
          <w:tcPr>
            <w:tcW w:w="2864" w:type="dxa"/>
            <w:tcBorders>
              <w:left w:val="single" w:color="auto" w:sz="4" w:space="0"/>
              <w:bottom w:val="single" w:color="auto" w:sz="4" w:space="0"/>
            </w:tcBorders>
          </w:tcPr>
          <w:p w14:paraId="590AD2C5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66A57510">
        <w:trPr>
          <w:trHeight w:val="549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BDE66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班级建设基本数据</w:t>
            </w:r>
          </w:p>
        </w:tc>
      </w:tr>
      <w:tr w14:paraId="4E913BF9">
        <w:trPr>
          <w:trHeight w:val="10862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</w:tcBorders>
            <w:vAlign w:val="top"/>
          </w:tcPr>
          <w:p w14:paraId="44A4C13A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ascii="黑体" w:hAnsi="黑体" w:eastAsia="黑体" w:cs="Times New Roman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1</w:t>
            </w:r>
            <w:r>
              <w:rPr>
                <w:rFonts w:ascii="黑体" w:hAnsi="黑体" w:eastAsia="黑体" w:cs="Times New Roman"/>
                <w:sz w:val="24"/>
                <w:szCs w:val="21"/>
              </w:rPr>
              <w:t>.</w:t>
            </w: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思想建设</w:t>
            </w:r>
          </w:p>
          <w:p w14:paraId="1F70471B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班级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有党员（含预备党员）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人提交入党申请书（占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%）。有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人在党支部或校、院学生组织任职。</w:t>
            </w:r>
          </w:p>
          <w:p w14:paraId="3868C0BE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上学年开展学习习近平新时代中国特色社会主义思想主题教育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none"/>
                <w:lang w:val="en-US" w:eastAsia="zh-CN"/>
              </w:rPr>
              <w:t>次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，主要有（限填2项，不可加行，下同）：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19539889">
              <w:tc>
                <w:tcPr>
                  <w:tcW w:w="722" w:type="dxa"/>
                  <w:vAlign w:val="center"/>
                </w:tcPr>
                <w:p w14:paraId="0875C0E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682D200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4E47694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1AB7AE2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163B9F1B">
              <w:tc>
                <w:tcPr>
                  <w:tcW w:w="722" w:type="dxa"/>
                  <w:vAlign w:val="center"/>
                </w:tcPr>
                <w:p w14:paraId="35A22D6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602D501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B9EB3B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C865DC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588E3B64">
              <w:tc>
                <w:tcPr>
                  <w:tcW w:w="722" w:type="dxa"/>
                  <w:vAlign w:val="center"/>
                </w:tcPr>
                <w:p w14:paraId="0436003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01EE1B1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3674C0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C52249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47768D98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上学年开展学习习近平总书记对我校“生态文明”博士生讲师团勉励语学习教育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70A0010E">
              <w:tc>
                <w:tcPr>
                  <w:tcW w:w="722" w:type="dxa"/>
                  <w:vAlign w:val="center"/>
                </w:tcPr>
                <w:p w14:paraId="082B209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7427148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3EE5C91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3DB33FB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60471795">
              <w:tc>
                <w:tcPr>
                  <w:tcW w:w="722" w:type="dxa"/>
                  <w:vAlign w:val="center"/>
                </w:tcPr>
                <w:p w14:paraId="14B225D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3F8AF7F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DC357A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3847B8B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2BE62DA0">
              <w:tc>
                <w:tcPr>
                  <w:tcW w:w="722" w:type="dxa"/>
                  <w:vAlign w:val="center"/>
                </w:tcPr>
                <w:p w14:paraId="0F8748C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7D2A7D0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1481F8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3A81492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891A158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上学年开展学习抗战精神和爱国主义教育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0C9BEF28">
              <w:tc>
                <w:tcPr>
                  <w:tcW w:w="722" w:type="dxa"/>
                  <w:vAlign w:val="center"/>
                </w:tcPr>
                <w:p w14:paraId="24DFAD5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25BCC60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0C9B32F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40F983F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1B8B6B2D">
              <w:tc>
                <w:tcPr>
                  <w:tcW w:w="722" w:type="dxa"/>
                  <w:vAlign w:val="center"/>
                </w:tcPr>
                <w:p w14:paraId="491D278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29653F8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330639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0C64C7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64469F1D">
              <w:tc>
                <w:tcPr>
                  <w:tcW w:w="722" w:type="dxa"/>
                  <w:vAlign w:val="center"/>
                </w:tcPr>
                <w:p w14:paraId="16FDF35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0B81A07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990EF7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AD58AE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AAB9B22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上学年开展安全教育、纪律教育、诚信教育等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次，主要有（限填3项）：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3EF9E088">
              <w:tc>
                <w:tcPr>
                  <w:tcW w:w="722" w:type="dxa"/>
                  <w:vAlign w:val="center"/>
                </w:tcPr>
                <w:p w14:paraId="6ED79B0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6AA80A5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12FD6C6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6BCA60E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14C08ADB">
              <w:tc>
                <w:tcPr>
                  <w:tcW w:w="722" w:type="dxa"/>
                  <w:vAlign w:val="center"/>
                </w:tcPr>
                <w:p w14:paraId="101A625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6106483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450FCE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C39D36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7CE24BAE">
              <w:tc>
                <w:tcPr>
                  <w:tcW w:w="722" w:type="dxa"/>
                  <w:vAlign w:val="center"/>
                </w:tcPr>
                <w:p w14:paraId="4DAED31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6C3A81A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752BA33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D788F6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11585E62">
              <w:tc>
                <w:tcPr>
                  <w:tcW w:w="722" w:type="dxa"/>
                  <w:vAlign w:val="center"/>
                </w:tcPr>
                <w:p w14:paraId="4A599B3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4847" w:type="dxa"/>
                </w:tcPr>
                <w:p w14:paraId="55AC363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1EF730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68E2B6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25F41B2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textAlignment w:val="auto"/>
              <w:rPr>
                <w:rFonts w:ascii="黑体" w:hAnsi="黑体" w:eastAsia="黑体" w:cs="Times New Roman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2</w:t>
            </w:r>
            <w:r>
              <w:rPr>
                <w:rFonts w:ascii="黑体" w:hAnsi="黑体" w:eastAsia="黑体" w:cs="Times New Roman"/>
                <w:sz w:val="24"/>
                <w:szCs w:val="21"/>
              </w:rPr>
              <w:t>.</w:t>
            </w: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学风建设</w:t>
            </w:r>
          </w:p>
          <w:p w14:paraId="1FC5ABD7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班级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平均学分积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分（全学程），排专业第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名（本年级本专业共有班级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个），挂科学生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人，挂科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门次（合计）。</w:t>
            </w:r>
          </w:p>
          <w:p w14:paraId="2CDE92B6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default" w:ascii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自组建以来，有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获得各类奖学金（占班级人数的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%），累计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万元，主要有（限填4项）：</w:t>
            </w:r>
          </w:p>
        </w:tc>
      </w:tr>
    </w:tbl>
    <w:tbl>
      <w:tblPr>
        <w:tblStyle w:val="4"/>
        <w:tblpPr w:leftFromText="180" w:rightFromText="180" w:vertAnchor="text" w:horzAnchor="page" w:tblpX="1704" w:tblpY="139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4"/>
      </w:tblGrid>
      <w:tr w14:paraId="31A4B209">
        <w:trPr>
          <w:trHeight w:val="13070" w:hRule="atLeast"/>
        </w:trPr>
        <w:tc>
          <w:tcPr>
            <w:tcW w:w="8955" w:type="dxa"/>
            <w:vAlign w:val="top"/>
          </w:tcPr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1"/>
              <w:gridCol w:w="1011"/>
              <w:gridCol w:w="4497"/>
              <w:gridCol w:w="1254"/>
              <w:gridCol w:w="1254"/>
            </w:tblGrid>
            <w:tr w14:paraId="07582DE9">
              <w:trPr>
                <w:trHeight w:val="289" w:hRule="atLeast"/>
              </w:trPr>
              <w:tc>
                <w:tcPr>
                  <w:tcW w:w="711" w:type="dxa"/>
                  <w:vAlign w:val="center"/>
                </w:tcPr>
                <w:p w14:paraId="45F909D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011" w:type="dxa"/>
                </w:tcPr>
                <w:p w14:paraId="46E9013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4497" w:type="dxa"/>
                </w:tcPr>
                <w:p w14:paraId="1170570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奖学金名称</w:t>
                  </w:r>
                </w:p>
              </w:tc>
              <w:tc>
                <w:tcPr>
                  <w:tcW w:w="1254" w:type="dxa"/>
                </w:tcPr>
                <w:p w14:paraId="4C6A9CD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金额</w:t>
                  </w:r>
                </w:p>
              </w:tc>
              <w:tc>
                <w:tcPr>
                  <w:tcW w:w="1254" w:type="dxa"/>
                </w:tcPr>
                <w:p w14:paraId="7E75E87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</w:tr>
            <w:tr w14:paraId="1F83953B">
              <w:tc>
                <w:tcPr>
                  <w:tcW w:w="711" w:type="dxa"/>
                  <w:vAlign w:val="center"/>
                </w:tcPr>
                <w:p w14:paraId="3023874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14:paraId="0C77863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0280CDA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6491DC0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26F8FA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59A1B385">
              <w:tc>
                <w:tcPr>
                  <w:tcW w:w="711" w:type="dxa"/>
                  <w:vAlign w:val="center"/>
                </w:tcPr>
                <w:p w14:paraId="18B8B4A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011" w:type="dxa"/>
                </w:tcPr>
                <w:p w14:paraId="37E4953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6C75ECD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3ACDA2E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70E7E8D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25530E7">
              <w:tc>
                <w:tcPr>
                  <w:tcW w:w="711" w:type="dxa"/>
                  <w:vAlign w:val="center"/>
                </w:tcPr>
                <w:p w14:paraId="03307A2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011" w:type="dxa"/>
                </w:tcPr>
                <w:p w14:paraId="4426252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6110425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4A3CD6C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084A0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790117EB">
              <w:tc>
                <w:tcPr>
                  <w:tcW w:w="711" w:type="dxa"/>
                  <w:vAlign w:val="center"/>
                </w:tcPr>
                <w:p w14:paraId="7DB23B3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011" w:type="dxa"/>
                </w:tcPr>
                <w:p w14:paraId="7BD25E4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1A2D686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1034288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19B38C1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3AE3D819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在校级以上学科竞赛中获得奖励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项，其中国家级奖项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其中获得的重要奖励有（限填4项）：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1125"/>
              <w:gridCol w:w="2940"/>
              <w:gridCol w:w="1410"/>
              <w:gridCol w:w="2527"/>
            </w:tblGrid>
            <w:tr w14:paraId="7F61B899">
              <w:tc>
                <w:tcPr>
                  <w:tcW w:w="722" w:type="dxa"/>
                  <w:vAlign w:val="center"/>
                </w:tcPr>
                <w:p w14:paraId="784E6E6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125" w:type="dxa"/>
                </w:tcPr>
                <w:p w14:paraId="7D17945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2940" w:type="dxa"/>
                </w:tcPr>
                <w:p w14:paraId="31928AD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410" w:type="dxa"/>
                </w:tcPr>
                <w:p w14:paraId="0469750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2527" w:type="dxa"/>
                </w:tcPr>
                <w:p w14:paraId="4BEFF3E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3E31DDBE">
              <w:tc>
                <w:tcPr>
                  <w:tcW w:w="722" w:type="dxa"/>
                  <w:vAlign w:val="center"/>
                </w:tcPr>
                <w:p w14:paraId="3E153C1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125" w:type="dxa"/>
                </w:tcPr>
                <w:p w14:paraId="28F442C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0983CAE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53F8657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72D1D44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1F98CE2">
              <w:tc>
                <w:tcPr>
                  <w:tcW w:w="722" w:type="dxa"/>
                  <w:vAlign w:val="center"/>
                </w:tcPr>
                <w:p w14:paraId="60E5500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5" w:type="dxa"/>
                </w:tcPr>
                <w:p w14:paraId="5DC56E9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59EE62D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1D49E92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445821D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F2B165F">
              <w:tc>
                <w:tcPr>
                  <w:tcW w:w="722" w:type="dxa"/>
                  <w:vAlign w:val="center"/>
                </w:tcPr>
                <w:p w14:paraId="7E95F17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125" w:type="dxa"/>
                </w:tcPr>
                <w:p w14:paraId="1A4DDEB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63BADD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4A79ECF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783C9EE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514A2194">
              <w:tc>
                <w:tcPr>
                  <w:tcW w:w="722" w:type="dxa"/>
                  <w:vAlign w:val="center"/>
                </w:tcPr>
                <w:p w14:paraId="047EFEF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125" w:type="dxa"/>
                </w:tcPr>
                <w:p w14:paraId="32C4AF6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2B51B2E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353D3C2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2190308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D760F9C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班级同学主持大创项目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项（不含校级）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已结题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，获批经费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万元，其中，国家级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成果比较突出的有（优先填写已结题项目，限填4项）：</w:t>
            </w:r>
          </w:p>
          <w:tbl>
            <w:tblPr>
              <w:tblStyle w:val="4"/>
              <w:tblW w:w="873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3461"/>
              <w:gridCol w:w="1294"/>
              <w:gridCol w:w="1005"/>
              <w:gridCol w:w="879"/>
              <w:gridCol w:w="1377"/>
            </w:tblGrid>
            <w:tr w14:paraId="2D9FDDAB">
              <w:tc>
                <w:tcPr>
                  <w:tcW w:w="722" w:type="dxa"/>
                  <w:vAlign w:val="center"/>
                </w:tcPr>
                <w:p w14:paraId="4BE53CE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3461" w:type="dxa"/>
                  <w:vAlign w:val="center"/>
                </w:tcPr>
                <w:p w14:paraId="103F33B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项目名称</w:t>
                  </w:r>
                </w:p>
              </w:tc>
              <w:tc>
                <w:tcPr>
                  <w:tcW w:w="1294" w:type="dxa"/>
                  <w:vAlign w:val="center"/>
                </w:tcPr>
                <w:p w14:paraId="30E77C0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结题时间</w:t>
                  </w:r>
                </w:p>
              </w:tc>
              <w:tc>
                <w:tcPr>
                  <w:tcW w:w="1005" w:type="dxa"/>
                  <w:vAlign w:val="center"/>
                </w:tcPr>
                <w:p w14:paraId="1EB5F2F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主持人</w:t>
                  </w:r>
                </w:p>
              </w:tc>
              <w:tc>
                <w:tcPr>
                  <w:tcW w:w="879" w:type="dxa"/>
                  <w:vAlign w:val="center"/>
                </w:tcPr>
                <w:p w14:paraId="5B4D67D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项目级别</w:t>
                  </w:r>
                </w:p>
              </w:tc>
              <w:tc>
                <w:tcPr>
                  <w:tcW w:w="1377" w:type="dxa"/>
                  <w:vAlign w:val="center"/>
                </w:tcPr>
                <w:p w14:paraId="4A13E0A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获批经费（万元）</w:t>
                  </w:r>
                </w:p>
              </w:tc>
            </w:tr>
            <w:tr w14:paraId="786AF996"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2A6D1A6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3461" w:type="dxa"/>
                </w:tcPr>
                <w:p w14:paraId="1B5E44D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0762CDE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left="0" w:leftChars="0"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0512E14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7EB0B4D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4DBC55C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021BD8D"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17D023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3461" w:type="dxa"/>
                </w:tcPr>
                <w:p w14:paraId="29630B0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428227A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3496DCE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1A278FF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314E606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473D70C"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2CEDB5A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3461" w:type="dxa"/>
                </w:tcPr>
                <w:p w14:paraId="4E3C804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05FF189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11B1075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0DFADF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480E391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F695C76"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1248370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3461" w:type="dxa"/>
                </w:tcPr>
                <w:p w14:paraId="0FE3D32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577C5E7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0F0F988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348CDCE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043B071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EBA94B2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自大一年级以来，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以第一作者发表（或录用）学术论文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篇，有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人次在校级（含）以上学术论坛上作主题报告或做成果展示。</w:t>
            </w:r>
          </w:p>
          <w:p w14:paraId="4DAC8A1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560" w:firstLineChars="200"/>
              <w:textAlignment w:val="auto"/>
              <w:rPr>
                <w:rFonts w:ascii="黑体" w:hAnsi="黑体" w:eastAsia="黑体" w:cs="Times New Roman"/>
                <w:sz w:val="28"/>
                <w:szCs w:val="22"/>
              </w:rPr>
            </w:pP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3</w:t>
            </w:r>
            <w:r>
              <w:rPr>
                <w:rFonts w:ascii="黑体" w:hAnsi="黑体" w:eastAsia="黑体" w:cs="Times New Roman"/>
                <w:sz w:val="28"/>
                <w:szCs w:val="22"/>
              </w:rPr>
              <w:t>.</w:t>
            </w: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班级凝聚力和文化建设</w:t>
            </w:r>
          </w:p>
          <w:p w14:paraId="3FB4F469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自班级组建以来，我班以班级、宿舍或班级成员组成团队为单位获得集体荣誉</w:t>
            </w:r>
          </w:p>
          <w:p w14:paraId="7BF9A349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项，其中省部级以上荣誉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项，校级荣誉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项（落款单位为校内部门的奖励，算作校级奖励）。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主要奖励有（限填4项）：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7"/>
              <w:gridCol w:w="1290"/>
              <w:gridCol w:w="3990"/>
              <w:gridCol w:w="1380"/>
              <w:gridCol w:w="1360"/>
            </w:tblGrid>
            <w:tr w14:paraId="36CEDA05">
              <w:tc>
                <w:tcPr>
                  <w:tcW w:w="707" w:type="dxa"/>
                  <w:vAlign w:val="center"/>
                </w:tcPr>
                <w:p w14:paraId="69CCDD2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90" w:type="dxa"/>
                </w:tcPr>
                <w:p w14:paraId="34ACFF0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获奖单位</w:t>
                  </w:r>
                </w:p>
              </w:tc>
              <w:tc>
                <w:tcPr>
                  <w:tcW w:w="3990" w:type="dxa"/>
                </w:tcPr>
                <w:p w14:paraId="53285B6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380" w:type="dxa"/>
                </w:tcPr>
                <w:p w14:paraId="6AB1BF9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1360" w:type="dxa"/>
                </w:tcPr>
                <w:p w14:paraId="47A43D7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2DC1F97E">
              <w:tc>
                <w:tcPr>
                  <w:tcW w:w="707" w:type="dxa"/>
                  <w:vAlign w:val="center"/>
                </w:tcPr>
                <w:p w14:paraId="55E1F0E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290" w:type="dxa"/>
                </w:tcPr>
                <w:p w14:paraId="4BB48CC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43D5065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1C7112D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473FB0F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195EAFC">
              <w:tc>
                <w:tcPr>
                  <w:tcW w:w="707" w:type="dxa"/>
                  <w:vAlign w:val="center"/>
                </w:tcPr>
                <w:p w14:paraId="14EFFF4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14:paraId="66712D3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7FF89EE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7CB7442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5901140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4139F2D">
              <w:tc>
                <w:tcPr>
                  <w:tcW w:w="707" w:type="dxa"/>
                  <w:vAlign w:val="center"/>
                </w:tcPr>
                <w:p w14:paraId="74BBE74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290" w:type="dxa"/>
                </w:tcPr>
                <w:p w14:paraId="7AB66E8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75B5C3B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74BB114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192521B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C421292">
              <w:tc>
                <w:tcPr>
                  <w:tcW w:w="707" w:type="dxa"/>
                  <w:vAlign w:val="center"/>
                </w:tcPr>
                <w:p w14:paraId="0276658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290" w:type="dxa"/>
                </w:tcPr>
                <w:p w14:paraId="43F25A4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0404D57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4270C96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5B12F4A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3CE2022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（班级建设基本数据中所有表格不可以加行）</w:t>
            </w:r>
          </w:p>
        </w:tc>
      </w:tr>
    </w:tbl>
    <w:tbl>
      <w:tblPr>
        <w:tblStyle w:val="4"/>
        <w:tblpPr w:leftFromText="180" w:rightFromText="180" w:vertAnchor="text" w:horzAnchor="page" w:tblpX="1665" w:tblpY="9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1857DCA7">
        <w:trPr>
          <w:trHeight w:val="637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1D5F14BD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2"/>
                <w:lang w:val="en-US" w:eastAsia="zh-CN"/>
              </w:rPr>
              <w:t>主要事迹</w:t>
            </w:r>
          </w:p>
        </w:tc>
      </w:tr>
      <w:tr w14:paraId="201AF3C7">
        <w:trPr>
          <w:trHeight w:val="12507" w:hRule="atLeast"/>
        </w:trPr>
        <w:tc>
          <w:tcPr>
            <w:tcW w:w="8955" w:type="dxa"/>
            <w:tcBorders>
              <w:top w:val="single" w:color="auto" w:sz="4" w:space="0"/>
            </w:tcBorders>
            <w:vAlign w:val="top"/>
          </w:tcPr>
          <w:p w14:paraId="435DAB0B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重点汇报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2"/>
                <w:lang w:val="en-US" w:eastAsia="zh-CN"/>
              </w:rPr>
              <w:t>围绕弘扬伟大抗战精神、学习习近平总书记在九三胜利日纪念仪式讲话精神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的</w:t>
            </w:r>
            <w:r>
              <w:rPr>
                <w:rFonts w:hint="default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特色做法或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工作成效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，应包含但不限于思想建设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学风建设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班级凝聚力和文化建设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宿舍建设和心理健康建设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等内容。主要事迹在表格中填写，不超过2页，不超过1200字。</w:t>
            </w:r>
          </w:p>
        </w:tc>
      </w:tr>
    </w:tbl>
    <w:tbl>
      <w:tblPr>
        <w:tblStyle w:val="4"/>
        <w:tblpPr w:leftFromText="180" w:rightFromText="180" w:vertAnchor="text" w:horzAnchor="page" w:tblpX="1686" w:tblpY="-1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445422B5">
        <w:trPr>
          <w:trHeight w:val="13272" w:hRule="atLeast"/>
        </w:trPr>
        <w:tc>
          <w:tcPr>
            <w:tcW w:w="8955" w:type="dxa"/>
            <w:vAlign w:val="top"/>
          </w:tcPr>
          <w:p w14:paraId="24159618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（续前页“主要事迹”）</w:t>
            </w:r>
          </w:p>
        </w:tc>
      </w:tr>
    </w:tbl>
    <w:tbl>
      <w:tblPr>
        <w:tblStyle w:val="4"/>
        <w:tblpPr w:leftFromText="180" w:rightFromText="180" w:vertAnchor="text" w:horzAnchor="page" w:tblpX="1714" w:tblpY="40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64BBA180">
        <w:trPr>
          <w:trHeight w:val="561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5BEDA4B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Cs w:val="22"/>
              </w:rPr>
              <w:t>班级文化介绍</w:t>
            </w:r>
          </w:p>
        </w:tc>
      </w:tr>
      <w:tr w14:paraId="19DDBD6F">
        <w:trPr>
          <w:trHeight w:val="1657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0458CD0E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textAlignment w:val="auto"/>
              <w:rPr>
                <w:rFonts w:ascii="楷体" w:hAnsi="楷体" w:eastAsia="楷体" w:cs="Times New Roman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（简要介绍班级基本情况，撰写内容包括且不限于：班级愿景与目标、班级口号等，字数200字以内）</w:t>
            </w:r>
          </w:p>
        </w:tc>
      </w:tr>
      <w:tr w14:paraId="6D167F50">
        <w:trPr>
          <w:trHeight w:val="1525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8AE795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班主任、辅导员参与班级活动情况</w:t>
            </w:r>
          </w:p>
          <w:p w14:paraId="6877E82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560" w:firstLineChars="200"/>
              <w:textAlignment w:val="auto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班级组建以来，辅导员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次，班主任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次。</w:t>
            </w:r>
          </w:p>
        </w:tc>
      </w:tr>
      <w:tr w14:paraId="05CF193A">
        <w:trPr>
          <w:trHeight w:val="2092" w:hRule="atLeast"/>
        </w:trPr>
        <w:tc>
          <w:tcPr>
            <w:tcW w:w="8955" w:type="dxa"/>
            <w:tcBorders>
              <w:top w:val="single" w:color="auto" w:sz="4" w:space="0"/>
            </w:tcBorders>
            <w:vAlign w:val="center"/>
          </w:tcPr>
          <w:p w14:paraId="253E11EE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学生受处分情况（学生处填写）</w:t>
            </w:r>
          </w:p>
          <w:p w14:paraId="7CDA06D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560" w:firstLineChars="20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学年该班无学生受处分；</w:t>
            </w:r>
          </w:p>
          <w:p w14:paraId="38747D9C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560" w:firstLineChars="200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人次学生受处分，其中，记过（含）以上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人次，尚在处分期内学生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人次。</w:t>
            </w:r>
          </w:p>
        </w:tc>
      </w:tr>
      <w:tr w14:paraId="59718D87">
        <w:trPr>
          <w:trHeight w:val="2256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0F9E158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</w:rPr>
              <w:t>候选班级承诺</w:t>
            </w:r>
          </w:p>
          <w:p w14:paraId="3D997277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560" w:firstLineChars="20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本班级承诺所提交《基本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信息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表》中所列举的成果情况属实。</w:t>
            </w:r>
          </w:p>
          <w:p w14:paraId="64F0C2A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2416" w:firstLineChars="863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 w14:paraId="4F896FF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2416" w:firstLineChars="863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班级负责人联系方式：</w:t>
            </w:r>
          </w:p>
          <w:p w14:paraId="4F3113A6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5320" w:firstLineChars="1900"/>
              <w:textAlignment w:val="auto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  <w:tr w14:paraId="02D9E255">
        <w:trPr>
          <w:trHeight w:val="2587" w:hRule="atLeast"/>
        </w:trPr>
        <w:tc>
          <w:tcPr>
            <w:tcW w:w="8955" w:type="dxa"/>
            <w:tcBorders>
              <w:top w:val="single" w:color="auto" w:sz="4" w:space="0"/>
            </w:tcBorders>
          </w:tcPr>
          <w:p w14:paraId="487EDFC9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学院意见</w:t>
            </w:r>
          </w:p>
          <w:p w14:paraId="37EC203B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562" w:firstLineChars="20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经学院审核，以上材料真实有效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，同意推荐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班参加学校“十佳班集体”评比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。</w:t>
            </w:r>
          </w:p>
          <w:p w14:paraId="5445C155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560" w:firstLineChars="20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辅导员（签字）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  副书记（签字）：</w:t>
            </w:r>
          </w:p>
          <w:p w14:paraId="5CCE388C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5359" w:firstLineChars="1914"/>
              <w:textAlignment w:val="auto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</w:tbl>
    <w:p w14:paraId="6DC1CC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 w:val="0"/>
        <w:spacing w:line="240" w:lineRule="auto"/>
        <w:textAlignment w:val="auto"/>
        <w:rPr>
          <w:rFonts w:hint="eastAsia" w:eastAsia="黑体" w:cs="Times New Roman"/>
          <w:sz w:val="21"/>
          <w:szCs w:val="22"/>
          <w:lang w:eastAsia="zh-CN"/>
        </w:rPr>
        <w:sectPr>
          <w:pgSz w:w="11906" w:h="16838"/>
          <w:pgMar w:top="1701" w:right="1474" w:bottom="1701" w:left="1587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sz w:val="21"/>
          <w:szCs w:val="22"/>
        </w:rPr>
        <w:t>本表格</w:t>
      </w:r>
      <w:r>
        <w:rPr>
          <w:rFonts w:hint="eastAsia" w:eastAsia="黑体" w:cs="Times New Roman"/>
          <w:sz w:val="21"/>
          <w:szCs w:val="22"/>
          <w:lang w:val="en-US" w:eastAsia="zh-CN"/>
        </w:rPr>
        <w:t>最多打印6页，</w:t>
      </w:r>
      <w:r>
        <w:rPr>
          <w:rFonts w:hint="eastAsia" w:ascii="Times New Roman" w:hAnsi="Times New Roman" w:eastAsia="黑体" w:cs="Times New Roman"/>
          <w:sz w:val="21"/>
          <w:szCs w:val="22"/>
        </w:rPr>
        <w:t>不可增减表格项目</w:t>
      </w:r>
      <w:r>
        <w:rPr>
          <w:rFonts w:hint="eastAsia" w:eastAsia="黑体" w:cs="Times New Roman"/>
          <w:sz w:val="21"/>
          <w:szCs w:val="22"/>
          <w:lang w:eastAsia="zh-CN"/>
        </w:rPr>
        <w:t>。</w:t>
      </w:r>
    </w:p>
    <w:p w14:paraId="718CC261">
      <w:pPr>
        <w:pageBreakBefore w:val="0"/>
        <w:kinsoku/>
        <w:wordWrap w:val="0"/>
        <w:topLinePunct w:val="0"/>
        <w:autoSpaceDE w:val="0"/>
        <w:autoSpaceDN w:val="0"/>
        <w:bidi w:val="0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30638FA8">
      <w:pPr>
        <w:pageBreakBefore w:val="0"/>
        <w:kinsoku/>
        <w:wordWrap w:val="0"/>
        <w:topLinePunct w:val="0"/>
        <w:autoSpaceDE w:val="0"/>
        <w:autoSpaceDN w:val="0"/>
        <w:bidi w:val="0"/>
        <w:spacing w:line="240" w:lineRule="auto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创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36"/>
          <w:szCs w:val="36"/>
        </w:rPr>
        <w:t>建评比活动评分要素</w:t>
      </w:r>
    </w:p>
    <w:tbl>
      <w:tblPr>
        <w:tblStyle w:val="3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938"/>
      </w:tblGrid>
      <w:tr w14:paraId="4A6E51E2">
        <w:trPr>
          <w:trHeight w:val="312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CF8E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E4DD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评分细则</w:t>
            </w:r>
          </w:p>
        </w:tc>
      </w:tr>
      <w:tr w14:paraId="10F77A19">
        <w:trPr>
          <w:trHeight w:val="311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5189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  <w:tc>
          <w:tcPr>
            <w:tcW w:w="7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2EF7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</w:tr>
      <w:tr w14:paraId="78EE35AB"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7BAB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326BF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理想信念坚定，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以多种方式认真学习习近平新时代中国特色社会主义思想；认真开展开展习近平总书记对我校“生态文明”博士生讲师团勉励语学习教育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；班级同学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积极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社会实践和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志愿服务等；党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员和入党积极分子比例较高，班级党员能在班级、宿舍发挥模范带头作用，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班委会、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</w:tr>
      <w:tr w14:paraId="2585B359"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05E73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2890F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班级学习氛围浓厚，整体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14:paraId="6DAC5348"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BDEA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班级凝聚力和文化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10E8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或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；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14:paraId="3B04E7CD">
        <w:trPr>
          <w:trHeight w:val="10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94F7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宿舍建设和心理健康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0C20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班级同学无宿舍违纪，宿舍卫生情况良好，积极践行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“垃圾分类”“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勤俭节约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”行动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；积极参加心理健康教育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，定期开展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、组织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14:paraId="22FA4BA7">
        <w:trPr>
          <w:trHeight w:val="144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5209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班主任、辅导员对班级的指导情况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0AB0C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、辅导员定期参与班级建设活动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14:paraId="4A16447B">
        <w:trPr>
          <w:trHeight w:val="151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1C05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E01D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决赛答辩时人员准时到位，陈述展示不超时；班级建设经验总结到位，列举出促进班级成员全面发展的有力依据，能把握重点和核心问题，能够反映出班级建设的成果和特色。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00C79DCF">
      <w:pPr>
        <w:pageBreakBefore w:val="0"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ascii="黑体" w:hAnsi="黑体" w:eastAsia="黑体" w:cs="Times New Roman"/>
          <w:sz w:val="24"/>
          <w:szCs w:val="22"/>
        </w:rPr>
      </w:pPr>
    </w:p>
    <w:p w14:paraId="687D77A1">
      <w:pPr>
        <w:pageBreakBefore w:val="0"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eastAsia" w:eastAsiaTheme="minorEastAsia"/>
          <w:lang w:val="en-US" w:eastAsia="zh-CN"/>
        </w:rPr>
      </w:pPr>
      <w:r>
        <w:rPr>
          <w:rFonts w:ascii="黑体" w:hAnsi="黑体" w:eastAsia="黑体" w:cs="Times New Roman"/>
          <w:sz w:val="24"/>
          <w:szCs w:val="22"/>
        </w:rPr>
        <w:t>注意：</w:t>
      </w:r>
      <w:r>
        <w:rPr>
          <w:rFonts w:ascii="Times New Roman" w:hAnsi="Times New Roman" w:eastAsia="仿宋_GB2312" w:cs="Times New Roman"/>
          <w:sz w:val="24"/>
          <w:szCs w:val="22"/>
        </w:rPr>
        <w:t>各班级汇报中要突出集体概念，重点体现班级建设成果和集体荣誉，不得单纯以班级成员个人荣誉累计代替班级集体荣誉</w:t>
      </w:r>
      <w:r>
        <w:rPr>
          <w:rFonts w:hint="eastAsia" w:ascii="Times New Roman" w:hAnsi="Times New Roman" w:eastAsia="仿宋_GB2312" w:cs="Times New Roman"/>
          <w:sz w:val="24"/>
          <w:szCs w:val="22"/>
        </w:rPr>
        <w:t>。在班级凝聚力和文化建设方面，应注重汇报建设经验和成效，汇报有效增强班级凝聚力的实招实效，不得以班级聚餐等作为体现凝聚力的展示内容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113EC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D47E9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4D47E9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- 6 -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B67C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F49CD"/>
    <w:rsid w:val="57FF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2025-09-15T17:14:00Z</dcterms:created>
  <dc:creator>ZumratTax</dc:creator>
  <cp:lastModifiedBy>ZumratTax</cp:lastModifiedBy>
  <dcterms:modified xsi:type="dcterms:W3CDTF">2025-09-15T17:18:28Z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8233A56D337541B3DAD8C76804BB7F55_41</vt:lpwstr>
  </property>
</Properties>
</file>